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93" w:type="dxa"/>
        <w:tblLook w:val="04A0" w:firstRow="1" w:lastRow="0" w:firstColumn="1" w:lastColumn="0" w:noHBand="0" w:noVBand="1"/>
      </w:tblPr>
      <w:tblGrid>
        <w:gridCol w:w="1545"/>
        <w:gridCol w:w="7290"/>
        <w:gridCol w:w="1800"/>
      </w:tblGrid>
      <w:tr w:rsidR="009B1D9C" w:rsidRPr="009B1D9C" w:rsidTr="009B1D9C">
        <w:trPr>
          <w:trHeight w:val="300"/>
        </w:trPr>
        <w:tc>
          <w:tcPr>
            <w:tcW w:w="10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9C" w:rsidRDefault="009B1D9C" w:rsidP="009B1D9C">
            <w:pPr>
              <w:pStyle w:val="a3"/>
            </w:pPr>
            <w:r w:rsidRPr="009B1D9C">
              <w:t>AFSM</w:t>
            </w:r>
            <w:r>
              <w:t xml:space="preserve"> Scientific</w:t>
            </w:r>
            <w:r w:rsidRPr="009B1D9C">
              <w:t xml:space="preserve"> Symposium </w:t>
            </w:r>
            <w:r w:rsidRPr="009B1D9C">
              <w:t>2016</w:t>
            </w:r>
          </w:p>
          <w:p w:rsidR="009B1D9C" w:rsidRPr="009B1D9C" w:rsidRDefault="009B1D9C" w:rsidP="009B1D9C">
            <w:pPr>
              <w:pStyle w:val="a3"/>
            </w:pPr>
            <w:r w:rsidRPr="009B1D9C">
              <w:t xml:space="preserve"> </w:t>
            </w:r>
            <w:r>
              <w:t xml:space="preserve">Theme: </w:t>
            </w:r>
            <w:r w:rsidRPr="009B1D9C">
              <w:t>Sports Medicine in the Community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9B1D9C">
              <w:rPr>
                <w:rFonts w:ascii="Calibri" w:eastAsia="Times New Roman" w:hAnsi="Calibri" w:cs="Times New Roman"/>
                <w:color w:val="000000"/>
              </w:rPr>
              <w:t xml:space="preserve">Time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Content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Speaker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9:30 - 10:00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Registration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\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10:00 - 10:30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 xml:space="preserve">Opening </w:t>
            </w:r>
            <w:r>
              <w:rPr>
                <w:rFonts w:ascii="Calibri" w:eastAsia="Times New Roman" w:hAnsi="Calibri" w:cs="Times New Roman"/>
                <w:color w:val="000000"/>
              </w:rPr>
              <w:t>Speech</w:t>
            </w:r>
          </w:p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b/>
                <w:color w:val="000000"/>
              </w:rPr>
              <w:t xml:space="preserve">Keynote 1: </w:t>
            </w:r>
            <w:r>
              <w:rPr>
                <w:rFonts w:ascii="Calibri" w:eastAsia="Times New Roman" w:hAnsi="Calibri" w:cs="Times New Roman"/>
                <w:color w:val="000000"/>
              </w:rPr>
              <w:t>(Topic TBC)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Guo-Ping Li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10:30 - 11:00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1D9C">
              <w:rPr>
                <w:rFonts w:ascii="Calibri" w:eastAsia="Times New Roman" w:hAnsi="Calibri" w:cs="Times New Roman"/>
                <w:color w:val="000000"/>
              </w:rPr>
              <w:t>CoachUs</w:t>
            </w:r>
            <w:proofErr w:type="spellEnd"/>
            <w:r w:rsidRPr="009B1D9C">
              <w:rPr>
                <w:rFonts w:ascii="Calibri" w:eastAsia="Times New Roman" w:hAnsi="Calibri" w:cs="Times New Roman"/>
                <w:color w:val="000000"/>
              </w:rPr>
              <w:t xml:space="preserve"> – From zero to one,  promoting sports medicine with technology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Kate Yung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11:00 - 11:30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1D9C">
              <w:rPr>
                <w:rFonts w:ascii="Calibri" w:eastAsia="Times New Roman" w:hAnsi="Calibri" w:cs="Times New Roman"/>
                <w:color w:val="000000"/>
              </w:rPr>
              <w:t>Sportsline</w:t>
            </w:r>
            <w:proofErr w:type="spellEnd"/>
            <w:r w:rsidRPr="009B1D9C">
              <w:rPr>
                <w:rFonts w:ascii="Calibri" w:eastAsia="Times New Roman" w:hAnsi="Calibri" w:cs="Times New Roman"/>
                <w:color w:val="000000"/>
              </w:rPr>
              <w:t xml:space="preserve"> – a holistic support to non-elite athlete in the community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1D9C">
              <w:rPr>
                <w:rFonts w:ascii="Calibri" w:eastAsia="Times New Roman" w:hAnsi="Calibri" w:cs="Times New Roman"/>
                <w:color w:val="000000"/>
              </w:rPr>
              <w:t>Sik</w:t>
            </w:r>
            <w:proofErr w:type="spellEnd"/>
            <w:r w:rsidRPr="009B1D9C">
              <w:rPr>
                <w:rFonts w:ascii="Calibri" w:eastAsia="Times New Roman" w:hAnsi="Calibri" w:cs="Times New Roman"/>
                <w:color w:val="000000"/>
              </w:rPr>
              <w:t>-Hon Ho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11:30 - 12:00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Gait analysis – visualizing injury risk in runners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Roy Cheung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12:00 - 13:10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13:10 - 13:40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b/>
                <w:color w:val="000000"/>
              </w:rPr>
              <w:t xml:space="preserve">Keynote 2: </w:t>
            </w:r>
            <w:r w:rsidRPr="009B1D9C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Athletic trainer - the first sports medicine barrier in Taiwan</w:t>
            </w:r>
            <w:r w:rsidRPr="009B1D9C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9B1D9C">
              <w:rPr>
                <w:rFonts w:ascii="Calibri" w:eastAsia="Times New Roman" w:hAnsi="Calibri" w:cs="Times New Roman"/>
                <w:color w:val="000000"/>
              </w:rPr>
              <w:t>(TBC)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9B1D9C">
              <w:rPr>
                <w:rFonts w:ascii="Calibri" w:eastAsia="Times New Roman" w:hAnsi="Calibri" w:cs="Times New Roman"/>
                <w:sz w:val="20"/>
                <w:szCs w:val="20"/>
              </w:rPr>
              <w:t>Huan</w:t>
            </w:r>
            <w:proofErr w:type="spellEnd"/>
            <w:r w:rsidRPr="009B1D9C">
              <w:rPr>
                <w:rFonts w:ascii="Calibri" w:eastAsia="Times New Roman" w:hAnsi="Calibri" w:cs="Times New Roman"/>
                <w:sz w:val="20"/>
                <w:szCs w:val="20"/>
              </w:rPr>
              <w:t>-Cheng Chang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13:40 - 14:10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Sports trainer for community sports: The local scene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Justin Lee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14:10 - 14:40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Nutrition intervention in cardiac rehabilitation program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Sylvia Lam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14:40 - 15:00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Tea break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15:00 - 15:30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Football medicine in Hong Kong community: Achievements in the past decade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Kam-Ming Mok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15:30 - 16:00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ACL injury prevention in the US community: ACL-IQ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 xml:space="preserve">Erich </w:t>
            </w:r>
            <w:proofErr w:type="spellStart"/>
            <w:r w:rsidRPr="009B1D9C">
              <w:rPr>
                <w:rFonts w:ascii="Calibri" w:eastAsia="Times New Roman" w:hAnsi="Calibri" w:cs="Times New Roman"/>
                <w:color w:val="000000"/>
              </w:rPr>
              <w:t>Petushek</w:t>
            </w:r>
            <w:proofErr w:type="spellEnd"/>
            <w:r w:rsidRPr="009B1D9C">
              <w:rPr>
                <w:rFonts w:ascii="Calibri" w:eastAsia="Times New Roman" w:hAnsi="Calibri" w:cs="Times New Roman"/>
                <w:color w:val="008080"/>
                <w:u w:val="single"/>
              </w:rPr>
              <w:t xml:space="preserve"> 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16:00 - 16:30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Raise arm walking exercise – an effective postural correction regime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Lobo Louie</w:t>
            </w:r>
          </w:p>
        </w:tc>
      </w:tr>
      <w:tr w:rsidR="009B1D9C" w:rsidRPr="009B1D9C" w:rsidTr="009B1D9C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16:30 - 16:40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9C" w:rsidRPr="009B1D9C" w:rsidRDefault="009B1D9C" w:rsidP="009B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1D9C">
              <w:rPr>
                <w:rFonts w:ascii="Calibri" w:eastAsia="Times New Roman" w:hAnsi="Calibri" w:cs="Times New Roman"/>
                <w:color w:val="000000"/>
              </w:rPr>
              <w:t>Closing</w:t>
            </w:r>
          </w:p>
        </w:tc>
      </w:tr>
    </w:tbl>
    <w:p w:rsidR="00A007AE" w:rsidRDefault="00A007AE"/>
    <w:sectPr w:rsidR="00A007AE" w:rsidSect="009B1D9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C"/>
    <w:rsid w:val="009B1D9C"/>
    <w:rsid w:val="00A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1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9B1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1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9B1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Po-yee</dc:creator>
  <cp:lastModifiedBy>TONG Po-yee</cp:lastModifiedBy>
  <cp:revision>1</cp:revision>
  <dcterms:created xsi:type="dcterms:W3CDTF">2016-09-01T07:03:00Z</dcterms:created>
  <dcterms:modified xsi:type="dcterms:W3CDTF">2016-09-01T07:07:00Z</dcterms:modified>
</cp:coreProperties>
</file>